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33" w:rsidRDefault="00347D01" w:rsidP="00D50A7A">
      <w:pPr>
        <w:spacing w:before="240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222A88E8" wp14:editId="54D2E1C7">
            <wp:simplePos x="0" y="0"/>
            <wp:positionH relativeFrom="column">
              <wp:posOffset>-209550</wp:posOffset>
            </wp:positionH>
            <wp:positionV relativeFrom="paragraph">
              <wp:posOffset>-82550</wp:posOffset>
            </wp:positionV>
            <wp:extent cx="2147570" cy="962660"/>
            <wp:effectExtent l="0" t="0" r="508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DC LOGO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721" w:rsidRPr="00026A76" w:rsidRDefault="00075721" w:rsidP="00347D01">
      <w:pPr>
        <w:spacing w:before="240"/>
        <w:ind w:left="1440" w:firstLine="720"/>
        <w:jc w:val="center"/>
        <w:rPr>
          <w:b/>
          <w:sz w:val="32"/>
          <w:szCs w:val="32"/>
        </w:rPr>
      </w:pPr>
      <w:r w:rsidRPr="00026A76">
        <w:rPr>
          <w:b/>
          <w:sz w:val="32"/>
          <w:szCs w:val="32"/>
          <w:u w:val="single"/>
        </w:rPr>
        <w:t>Preschool Scholarship Application Guidelines</w:t>
      </w:r>
    </w:p>
    <w:p w:rsidR="00075721" w:rsidRDefault="005241D1" w:rsidP="00D040D4">
      <w:pPr>
        <w:spacing w:after="0"/>
      </w:pPr>
      <w:r>
        <w:t>HSDC</w:t>
      </w:r>
      <w:r w:rsidR="00075721">
        <w:t xml:space="preserve"> provide</w:t>
      </w:r>
      <w:r>
        <w:t>s</w:t>
      </w:r>
      <w:r w:rsidR="00075721">
        <w:t xml:space="preserve"> financial assistance to families that might not otherwise be able to afford the services </w:t>
      </w:r>
      <w:r>
        <w:t xml:space="preserve">we offer. </w:t>
      </w:r>
      <w:r w:rsidR="00075721">
        <w:t>Assistance is granted in the form of partial scholarships, contingent upon availability of f</w:t>
      </w:r>
      <w:r>
        <w:t>unds.</w:t>
      </w:r>
    </w:p>
    <w:p w:rsidR="00075721" w:rsidRPr="00026A76" w:rsidRDefault="00075721" w:rsidP="00D040D4">
      <w:pPr>
        <w:spacing w:after="0"/>
        <w:rPr>
          <w:sz w:val="16"/>
          <w:szCs w:val="16"/>
        </w:rPr>
      </w:pPr>
    </w:p>
    <w:p w:rsidR="00075721" w:rsidRDefault="00414866" w:rsidP="00D040D4">
      <w:pPr>
        <w:spacing w:after="0"/>
      </w:pPr>
      <w:r>
        <w:rPr>
          <w:b/>
          <w:u w:val="single"/>
        </w:rPr>
        <w:t xml:space="preserve">Eligibility </w:t>
      </w:r>
      <w:r w:rsidR="00A726B4">
        <w:rPr>
          <w:b/>
          <w:u w:val="single"/>
        </w:rPr>
        <w:t xml:space="preserve">&amp; Priority </w:t>
      </w:r>
      <w:r>
        <w:rPr>
          <w:b/>
          <w:u w:val="single"/>
        </w:rPr>
        <w:t>Criteria</w:t>
      </w:r>
    </w:p>
    <w:p w:rsidR="00075721" w:rsidRDefault="00414866" w:rsidP="00414866">
      <w:pPr>
        <w:pStyle w:val="ListParagraph"/>
        <w:numPr>
          <w:ilvl w:val="0"/>
          <w:numId w:val="1"/>
        </w:numPr>
        <w:spacing w:after="0"/>
      </w:pPr>
      <w:r>
        <w:t>Strong preference is given to f</w:t>
      </w:r>
      <w:r w:rsidR="00075721">
        <w:t xml:space="preserve">amilies </w:t>
      </w:r>
      <w:r>
        <w:t>that</w:t>
      </w:r>
      <w:r w:rsidR="00075721">
        <w:t xml:space="preserve"> meet the </w:t>
      </w:r>
      <w:r w:rsidR="00075721" w:rsidRPr="00414866">
        <w:rPr>
          <w:u w:val="single"/>
        </w:rPr>
        <w:t xml:space="preserve">Income Eligibility </w:t>
      </w:r>
      <w:r w:rsidRPr="00414866">
        <w:rPr>
          <w:u w:val="single"/>
        </w:rPr>
        <w:t>Criteria</w:t>
      </w:r>
      <w:r w:rsidR="00075721">
        <w:t xml:space="preserve"> as listed below.</w:t>
      </w:r>
    </w:p>
    <w:p w:rsidR="00414866" w:rsidRDefault="00414866" w:rsidP="00414866">
      <w:pPr>
        <w:pStyle w:val="ListParagraph"/>
        <w:numPr>
          <w:ilvl w:val="0"/>
          <w:numId w:val="1"/>
        </w:numPr>
        <w:spacing w:after="0"/>
      </w:pPr>
      <w:r>
        <w:t>Special needs (as described in the application) are also considered</w:t>
      </w:r>
      <w:r w:rsidR="00A726B4">
        <w:t xml:space="preserve"> and given priority</w:t>
      </w:r>
      <w:r>
        <w:t>.</w:t>
      </w:r>
    </w:p>
    <w:p w:rsidR="00414866" w:rsidRDefault="00414866" w:rsidP="00D040D4">
      <w:pPr>
        <w:pStyle w:val="ListParagraph"/>
        <w:numPr>
          <w:ilvl w:val="0"/>
          <w:numId w:val="1"/>
        </w:numPr>
        <w:spacing w:after="0"/>
      </w:pPr>
      <w:r>
        <w:t>A complete application and required documentation must be submitted.</w:t>
      </w:r>
    </w:p>
    <w:p w:rsidR="00075721" w:rsidRDefault="00075721" w:rsidP="00D040D4">
      <w:pPr>
        <w:pStyle w:val="ListParagraph"/>
        <w:numPr>
          <w:ilvl w:val="0"/>
          <w:numId w:val="1"/>
        </w:numPr>
        <w:spacing w:after="0"/>
      </w:pPr>
      <w:r>
        <w:t>Amount awarded considered after other funding sources are exhausted or applied.</w:t>
      </w:r>
    </w:p>
    <w:p w:rsidR="00075721" w:rsidRPr="00026A76" w:rsidRDefault="00075721" w:rsidP="00D040D4">
      <w:pPr>
        <w:spacing w:after="0"/>
        <w:rPr>
          <w:sz w:val="16"/>
          <w:szCs w:val="16"/>
        </w:rPr>
      </w:pPr>
    </w:p>
    <w:p w:rsidR="00075721" w:rsidRDefault="00075721" w:rsidP="00194362">
      <w:pPr>
        <w:spacing w:after="0"/>
        <w:rPr>
          <w:b/>
          <w:u w:val="single"/>
        </w:rPr>
      </w:pPr>
      <w:r>
        <w:rPr>
          <w:b/>
          <w:u w:val="single"/>
        </w:rPr>
        <w:t xml:space="preserve">Income Eligibility </w:t>
      </w:r>
      <w:r w:rsidR="00414866">
        <w:rPr>
          <w:b/>
          <w:u w:val="single"/>
        </w:rPr>
        <w:t>Criteria</w:t>
      </w:r>
    </w:p>
    <w:p w:rsidR="00075721" w:rsidRPr="00194362" w:rsidRDefault="00075721" w:rsidP="00194362">
      <w:pPr>
        <w:spacing w:after="0"/>
      </w:pPr>
      <w:r>
        <w:t>HSDC uses the Federal Poverty Guide</w:t>
      </w:r>
      <w:r w:rsidR="005241D1">
        <w:t>lines to determine eligibility.</w:t>
      </w:r>
      <w:r>
        <w:t xml:space="preserve"> Preference will be giv</w:t>
      </w:r>
      <w:r w:rsidR="000745A6">
        <w:t xml:space="preserve">en to households living below </w:t>
      </w:r>
      <w:r w:rsidR="007F04CF">
        <w:t>300%</w:t>
      </w:r>
      <w:r>
        <w:t xml:space="preserve"> of the federal poverty line.</w:t>
      </w:r>
    </w:p>
    <w:p w:rsidR="00075721" w:rsidRDefault="0047540C" w:rsidP="008C0508">
      <w:pPr>
        <w:spacing w:after="0"/>
        <w:jc w:val="center"/>
      </w:pPr>
      <w:r>
        <w:t xml:space="preserve">2018 </w:t>
      </w:r>
      <w:r w:rsidR="00075721">
        <w:t>Income Eligibility Requirements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42"/>
        <w:gridCol w:w="2348"/>
        <w:gridCol w:w="1952"/>
      </w:tblGrid>
      <w:tr w:rsidR="00A37384" w:rsidRPr="007051FE" w:rsidTr="00A37384">
        <w:trPr>
          <w:jc w:val="center"/>
        </w:trPr>
        <w:tc>
          <w:tcPr>
            <w:tcW w:w="1642" w:type="dxa"/>
          </w:tcPr>
          <w:p w:rsidR="00A37384" w:rsidRPr="007051FE" w:rsidRDefault="00A37384" w:rsidP="00FE7CF1">
            <w:pPr>
              <w:spacing w:after="0" w:line="240" w:lineRule="auto"/>
              <w:jc w:val="center"/>
            </w:pPr>
            <w:r w:rsidRPr="007051FE">
              <w:t>Persons in Household</w:t>
            </w:r>
          </w:p>
        </w:tc>
        <w:tc>
          <w:tcPr>
            <w:tcW w:w="2348" w:type="dxa"/>
          </w:tcPr>
          <w:p w:rsidR="00A37384" w:rsidRPr="007051FE" w:rsidRDefault="00A37384" w:rsidP="00FE7CF1">
            <w:pPr>
              <w:spacing w:after="0" w:line="240" w:lineRule="auto"/>
              <w:jc w:val="center"/>
            </w:pPr>
            <w:r>
              <w:t>Max Household Yearly Income – 300%</w:t>
            </w:r>
          </w:p>
        </w:tc>
        <w:tc>
          <w:tcPr>
            <w:tcW w:w="1952" w:type="dxa"/>
          </w:tcPr>
          <w:p w:rsidR="00A37384" w:rsidRPr="007051FE" w:rsidRDefault="00A37384" w:rsidP="00FE7CF1">
            <w:pPr>
              <w:spacing w:after="0" w:line="240" w:lineRule="auto"/>
              <w:jc w:val="center"/>
            </w:pPr>
            <w:r>
              <w:t>Max Household Monthly Income</w:t>
            </w:r>
          </w:p>
        </w:tc>
      </w:tr>
      <w:tr w:rsidR="00A37384" w:rsidRPr="007051FE" w:rsidTr="00A37384">
        <w:trPr>
          <w:jc w:val="center"/>
        </w:trPr>
        <w:tc>
          <w:tcPr>
            <w:tcW w:w="1642" w:type="dxa"/>
          </w:tcPr>
          <w:p w:rsidR="00A37384" w:rsidRPr="007051FE" w:rsidRDefault="00A37384" w:rsidP="00FE7CF1">
            <w:pPr>
              <w:spacing w:after="0" w:line="240" w:lineRule="auto"/>
              <w:jc w:val="center"/>
            </w:pPr>
            <w:r w:rsidRPr="007051FE">
              <w:t>2</w:t>
            </w:r>
          </w:p>
        </w:tc>
        <w:tc>
          <w:tcPr>
            <w:tcW w:w="2348" w:type="dxa"/>
          </w:tcPr>
          <w:p w:rsidR="00A37384" w:rsidRDefault="00A37384" w:rsidP="0047540C">
            <w:pPr>
              <w:spacing w:after="0" w:line="240" w:lineRule="auto"/>
              <w:jc w:val="center"/>
            </w:pPr>
            <w:r>
              <w:t>$</w:t>
            </w:r>
            <w:r w:rsidR="0047540C">
              <w:t>49,380</w:t>
            </w:r>
          </w:p>
        </w:tc>
        <w:tc>
          <w:tcPr>
            <w:tcW w:w="1952" w:type="dxa"/>
          </w:tcPr>
          <w:p w:rsidR="00A37384" w:rsidRDefault="005241D1" w:rsidP="00F02797">
            <w:pPr>
              <w:spacing w:after="0" w:line="240" w:lineRule="auto"/>
              <w:jc w:val="center"/>
            </w:pPr>
            <w:r>
              <w:t>$</w:t>
            </w:r>
            <w:r w:rsidR="00A37384">
              <w:t>4,</w:t>
            </w:r>
            <w:r w:rsidR="00F02797">
              <w:t>11</w:t>
            </w:r>
            <w:r w:rsidR="00A37384">
              <w:t>5</w:t>
            </w:r>
          </w:p>
        </w:tc>
      </w:tr>
      <w:tr w:rsidR="00A37384" w:rsidRPr="007051FE" w:rsidTr="00A37384">
        <w:trPr>
          <w:jc w:val="center"/>
        </w:trPr>
        <w:tc>
          <w:tcPr>
            <w:tcW w:w="1642" w:type="dxa"/>
          </w:tcPr>
          <w:p w:rsidR="00A37384" w:rsidRPr="007051FE" w:rsidRDefault="00A37384" w:rsidP="00FE7CF1">
            <w:pPr>
              <w:spacing w:after="0" w:line="240" w:lineRule="auto"/>
              <w:jc w:val="center"/>
            </w:pPr>
            <w:r w:rsidRPr="007051FE">
              <w:t>3</w:t>
            </w:r>
          </w:p>
        </w:tc>
        <w:tc>
          <w:tcPr>
            <w:tcW w:w="2348" w:type="dxa"/>
          </w:tcPr>
          <w:p w:rsidR="00A37384" w:rsidRDefault="005241D1" w:rsidP="00FE7CF1">
            <w:pPr>
              <w:spacing w:after="0" w:line="240" w:lineRule="auto"/>
              <w:jc w:val="center"/>
            </w:pPr>
            <w:r>
              <w:t>$</w:t>
            </w:r>
            <w:r w:rsidR="0047540C">
              <w:t>62,340</w:t>
            </w:r>
          </w:p>
        </w:tc>
        <w:tc>
          <w:tcPr>
            <w:tcW w:w="1952" w:type="dxa"/>
          </w:tcPr>
          <w:p w:rsidR="00A37384" w:rsidRDefault="005241D1" w:rsidP="00F02797">
            <w:pPr>
              <w:spacing w:after="0" w:line="240" w:lineRule="auto"/>
              <w:jc w:val="center"/>
            </w:pPr>
            <w:r>
              <w:t>$</w:t>
            </w:r>
            <w:r w:rsidR="00A37384">
              <w:t>5,</w:t>
            </w:r>
            <w:r w:rsidR="00F02797">
              <w:t>195</w:t>
            </w:r>
          </w:p>
        </w:tc>
      </w:tr>
      <w:tr w:rsidR="00A37384" w:rsidRPr="007051FE" w:rsidTr="00A37384">
        <w:trPr>
          <w:jc w:val="center"/>
        </w:trPr>
        <w:tc>
          <w:tcPr>
            <w:tcW w:w="1642" w:type="dxa"/>
          </w:tcPr>
          <w:p w:rsidR="00A37384" w:rsidRPr="007051FE" w:rsidRDefault="00A37384" w:rsidP="00FE7CF1">
            <w:pPr>
              <w:spacing w:after="0" w:line="240" w:lineRule="auto"/>
              <w:jc w:val="center"/>
            </w:pPr>
            <w:r w:rsidRPr="007051FE">
              <w:t>4</w:t>
            </w:r>
          </w:p>
        </w:tc>
        <w:tc>
          <w:tcPr>
            <w:tcW w:w="2348" w:type="dxa"/>
          </w:tcPr>
          <w:p w:rsidR="00A37384" w:rsidRDefault="005241D1" w:rsidP="00FE7CF1">
            <w:pPr>
              <w:spacing w:after="0" w:line="240" w:lineRule="auto"/>
              <w:jc w:val="center"/>
            </w:pPr>
            <w:r>
              <w:t>$</w:t>
            </w:r>
            <w:r w:rsidR="0047540C">
              <w:t>75,300</w:t>
            </w:r>
          </w:p>
        </w:tc>
        <w:tc>
          <w:tcPr>
            <w:tcW w:w="1952" w:type="dxa"/>
          </w:tcPr>
          <w:p w:rsidR="00A37384" w:rsidRDefault="005241D1" w:rsidP="00F02797">
            <w:pPr>
              <w:spacing w:after="0" w:line="240" w:lineRule="auto"/>
              <w:jc w:val="center"/>
            </w:pPr>
            <w:r>
              <w:t>$</w:t>
            </w:r>
            <w:r w:rsidR="00A37384">
              <w:t>6,</w:t>
            </w:r>
            <w:r w:rsidR="00F02797">
              <w:t>275</w:t>
            </w:r>
          </w:p>
        </w:tc>
      </w:tr>
      <w:tr w:rsidR="00A37384" w:rsidRPr="007051FE" w:rsidTr="00A37384">
        <w:trPr>
          <w:jc w:val="center"/>
        </w:trPr>
        <w:tc>
          <w:tcPr>
            <w:tcW w:w="1642" w:type="dxa"/>
          </w:tcPr>
          <w:p w:rsidR="00A37384" w:rsidRPr="007051FE" w:rsidRDefault="00A37384" w:rsidP="00FE7CF1">
            <w:pPr>
              <w:spacing w:after="0" w:line="240" w:lineRule="auto"/>
              <w:jc w:val="center"/>
            </w:pPr>
            <w:r w:rsidRPr="007051FE">
              <w:t>5</w:t>
            </w:r>
          </w:p>
        </w:tc>
        <w:tc>
          <w:tcPr>
            <w:tcW w:w="2348" w:type="dxa"/>
          </w:tcPr>
          <w:p w:rsidR="00A37384" w:rsidRDefault="005241D1" w:rsidP="00FE7CF1">
            <w:pPr>
              <w:spacing w:after="0" w:line="240" w:lineRule="auto"/>
              <w:jc w:val="center"/>
            </w:pPr>
            <w:r>
              <w:t>$</w:t>
            </w:r>
            <w:r w:rsidR="0047540C">
              <w:t>88,260</w:t>
            </w:r>
          </w:p>
        </w:tc>
        <w:tc>
          <w:tcPr>
            <w:tcW w:w="1952" w:type="dxa"/>
          </w:tcPr>
          <w:p w:rsidR="00A37384" w:rsidRDefault="005241D1" w:rsidP="00F02797">
            <w:pPr>
              <w:spacing w:after="0" w:line="240" w:lineRule="auto"/>
              <w:jc w:val="center"/>
            </w:pPr>
            <w:r>
              <w:t>$</w:t>
            </w:r>
            <w:r w:rsidR="00A37384">
              <w:t>7,</w:t>
            </w:r>
            <w:r w:rsidR="00F02797">
              <w:t>355</w:t>
            </w:r>
          </w:p>
        </w:tc>
      </w:tr>
      <w:tr w:rsidR="00A37384" w:rsidRPr="007051FE" w:rsidTr="00A37384">
        <w:trPr>
          <w:jc w:val="center"/>
        </w:trPr>
        <w:tc>
          <w:tcPr>
            <w:tcW w:w="1642" w:type="dxa"/>
          </w:tcPr>
          <w:p w:rsidR="00A37384" w:rsidRPr="007051FE" w:rsidRDefault="00A37384" w:rsidP="00FE7CF1">
            <w:pPr>
              <w:spacing w:after="0" w:line="240" w:lineRule="auto"/>
              <w:jc w:val="center"/>
            </w:pPr>
            <w:r w:rsidRPr="007051FE">
              <w:t>6</w:t>
            </w:r>
          </w:p>
        </w:tc>
        <w:tc>
          <w:tcPr>
            <w:tcW w:w="2348" w:type="dxa"/>
          </w:tcPr>
          <w:p w:rsidR="00A37384" w:rsidRDefault="005241D1" w:rsidP="00FE7CF1">
            <w:pPr>
              <w:spacing w:after="0" w:line="240" w:lineRule="auto"/>
              <w:jc w:val="center"/>
            </w:pPr>
            <w:r>
              <w:t>$</w:t>
            </w:r>
            <w:r w:rsidR="0047540C">
              <w:t>101,220</w:t>
            </w:r>
          </w:p>
        </w:tc>
        <w:tc>
          <w:tcPr>
            <w:tcW w:w="1952" w:type="dxa"/>
          </w:tcPr>
          <w:p w:rsidR="00A37384" w:rsidRDefault="005241D1" w:rsidP="00F02797">
            <w:pPr>
              <w:spacing w:after="0" w:line="240" w:lineRule="auto"/>
              <w:jc w:val="center"/>
            </w:pPr>
            <w:r>
              <w:t>$</w:t>
            </w:r>
            <w:r w:rsidR="00A37384">
              <w:t>8,</w:t>
            </w:r>
            <w:r w:rsidR="00F02797">
              <w:t>435</w:t>
            </w:r>
          </w:p>
        </w:tc>
      </w:tr>
      <w:tr w:rsidR="00A37384" w:rsidRPr="007051FE" w:rsidTr="00A37384">
        <w:trPr>
          <w:jc w:val="center"/>
        </w:trPr>
        <w:tc>
          <w:tcPr>
            <w:tcW w:w="1642" w:type="dxa"/>
          </w:tcPr>
          <w:p w:rsidR="00A37384" w:rsidRPr="007051FE" w:rsidRDefault="00A37384" w:rsidP="00FE7CF1">
            <w:pPr>
              <w:spacing w:after="0" w:line="240" w:lineRule="auto"/>
              <w:jc w:val="center"/>
            </w:pPr>
            <w:r w:rsidRPr="007051FE">
              <w:t>7</w:t>
            </w:r>
          </w:p>
        </w:tc>
        <w:tc>
          <w:tcPr>
            <w:tcW w:w="2348" w:type="dxa"/>
          </w:tcPr>
          <w:p w:rsidR="00A37384" w:rsidRDefault="005241D1" w:rsidP="00FE7CF1">
            <w:pPr>
              <w:spacing w:after="0" w:line="240" w:lineRule="auto"/>
              <w:jc w:val="center"/>
            </w:pPr>
            <w:r>
              <w:t>$</w:t>
            </w:r>
            <w:r w:rsidR="0047540C">
              <w:t>114,180</w:t>
            </w:r>
          </w:p>
        </w:tc>
        <w:tc>
          <w:tcPr>
            <w:tcW w:w="1952" w:type="dxa"/>
          </w:tcPr>
          <w:p w:rsidR="00A37384" w:rsidRDefault="005241D1" w:rsidP="00F02797">
            <w:pPr>
              <w:spacing w:after="0" w:line="240" w:lineRule="auto"/>
              <w:jc w:val="center"/>
            </w:pPr>
            <w:r>
              <w:t>$</w:t>
            </w:r>
            <w:r w:rsidR="00A37384">
              <w:t>9,</w:t>
            </w:r>
            <w:r w:rsidR="00F02797">
              <w:t>515</w:t>
            </w:r>
          </w:p>
        </w:tc>
      </w:tr>
      <w:tr w:rsidR="00A37384" w:rsidRPr="007051FE" w:rsidTr="00A37384">
        <w:trPr>
          <w:jc w:val="center"/>
        </w:trPr>
        <w:tc>
          <w:tcPr>
            <w:tcW w:w="1642" w:type="dxa"/>
          </w:tcPr>
          <w:p w:rsidR="00A37384" w:rsidRPr="007051FE" w:rsidRDefault="00A37384" w:rsidP="00FE7CF1">
            <w:pPr>
              <w:spacing w:after="0" w:line="240" w:lineRule="auto"/>
              <w:jc w:val="center"/>
            </w:pPr>
            <w:r w:rsidRPr="007051FE">
              <w:t>8</w:t>
            </w:r>
          </w:p>
        </w:tc>
        <w:tc>
          <w:tcPr>
            <w:tcW w:w="2348" w:type="dxa"/>
          </w:tcPr>
          <w:p w:rsidR="00A37384" w:rsidRDefault="005241D1" w:rsidP="00FE7CF1">
            <w:pPr>
              <w:spacing w:after="0" w:line="240" w:lineRule="auto"/>
              <w:jc w:val="center"/>
            </w:pPr>
            <w:r>
              <w:t>$</w:t>
            </w:r>
            <w:r w:rsidR="0047540C">
              <w:t>127,140</w:t>
            </w:r>
          </w:p>
        </w:tc>
        <w:tc>
          <w:tcPr>
            <w:tcW w:w="1952" w:type="dxa"/>
          </w:tcPr>
          <w:p w:rsidR="00A37384" w:rsidRDefault="005241D1" w:rsidP="00F02797">
            <w:pPr>
              <w:spacing w:after="0" w:line="240" w:lineRule="auto"/>
              <w:jc w:val="center"/>
            </w:pPr>
            <w:r>
              <w:t>$</w:t>
            </w:r>
            <w:r w:rsidR="00A37384">
              <w:t>10,</w:t>
            </w:r>
            <w:r w:rsidR="00F02797">
              <w:t>595</w:t>
            </w:r>
          </w:p>
        </w:tc>
      </w:tr>
    </w:tbl>
    <w:p w:rsidR="00075721" w:rsidRPr="00026A76" w:rsidRDefault="00075721" w:rsidP="001C6731">
      <w:pPr>
        <w:spacing w:after="0"/>
        <w:rPr>
          <w:sz w:val="16"/>
          <w:szCs w:val="16"/>
        </w:rPr>
      </w:pPr>
    </w:p>
    <w:p w:rsidR="00075721" w:rsidRDefault="00075721" w:rsidP="00D040D4">
      <w:pPr>
        <w:spacing w:after="0"/>
      </w:pPr>
      <w:r>
        <w:rPr>
          <w:b/>
          <w:u w:val="single"/>
        </w:rPr>
        <w:t>Procedure</w:t>
      </w:r>
    </w:p>
    <w:p w:rsidR="00075721" w:rsidRDefault="00075721" w:rsidP="005241D1">
      <w:pPr>
        <w:pStyle w:val="ListParagraph"/>
        <w:numPr>
          <w:ilvl w:val="0"/>
          <w:numId w:val="3"/>
        </w:numPr>
        <w:spacing w:after="0"/>
      </w:pPr>
      <w:r>
        <w:t>Complete application and submit with required documentation.</w:t>
      </w:r>
      <w:r w:rsidRPr="005241D1">
        <w:rPr>
          <w:rFonts w:cs="Calibri"/>
        </w:rPr>
        <w:t xml:space="preserve"> Refer to the Application Deadline (listed below).</w:t>
      </w:r>
    </w:p>
    <w:p w:rsidR="00075721" w:rsidRDefault="00075721" w:rsidP="005241D1">
      <w:pPr>
        <w:pStyle w:val="ListParagraph"/>
        <w:numPr>
          <w:ilvl w:val="0"/>
          <w:numId w:val="3"/>
        </w:numPr>
        <w:spacing w:after="0"/>
      </w:pPr>
      <w:r>
        <w:t>If you are awarded a</w:t>
      </w:r>
      <w:r w:rsidR="005241D1">
        <w:t xml:space="preserve"> </w:t>
      </w:r>
      <w:r>
        <w:t>scholarship, you will receive a letter of approval that outlines the details,</w:t>
      </w:r>
      <w:r w:rsidR="005241D1">
        <w:t xml:space="preserve"> including amount and duration.</w:t>
      </w:r>
      <w:r>
        <w:t xml:space="preserve"> </w:t>
      </w:r>
      <w:r w:rsidRPr="005241D1">
        <w:rPr>
          <w:rFonts w:cs="Calibri"/>
        </w:rPr>
        <w:t>Refer to the Application Review Dates and Decision Letters Distributed dates (listed below).</w:t>
      </w:r>
    </w:p>
    <w:p w:rsidR="00075721" w:rsidRDefault="00075721" w:rsidP="005241D1">
      <w:pPr>
        <w:pStyle w:val="ListParagraph"/>
        <w:numPr>
          <w:ilvl w:val="0"/>
          <w:numId w:val="3"/>
        </w:numPr>
        <w:spacing w:after="0"/>
      </w:pPr>
      <w:r>
        <w:t>You may re-apply for the Scholarship Program as long as you continue to meet the eligibility requirements; however</w:t>
      </w:r>
      <w:r w:rsidR="005241D1">
        <w:t>,</w:t>
      </w:r>
      <w:r>
        <w:t xml:space="preserve"> there is no guarantee that a scholarship will be renewed.</w:t>
      </w:r>
      <w:r w:rsidRPr="005241D1">
        <w:rPr>
          <w:rFonts w:cs="Calibri"/>
        </w:rPr>
        <w:t xml:space="preserve"> You </w:t>
      </w:r>
      <w:r w:rsidR="005241D1">
        <w:rPr>
          <w:rFonts w:cs="Calibri"/>
        </w:rPr>
        <w:t>must</w:t>
      </w:r>
      <w:r w:rsidRPr="005241D1">
        <w:rPr>
          <w:rFonts w:cs="Calibri"/>
        </w:rPr>
        <w:t xml:space="preserve"> submit </w:t>
      </w:r>
      <w:r w:rsidR="005241D1">
        <w:rPr>
          <w:rFonts w:cs="Calibri"/>
        </w:rPr>
        <w:t xml:space="preserve">a </w:t>
      </w:r>
      <w:r w:rsidRPr="005241D1">
        <w:rPr>
          <w:rFonts w:cs="Calibri"/>
        </w:rPr>
        <w:t>form each quarter.</w:t>
      </w:r>
    </w:p>
    <w:p w:rsidR="00075721" w:rsidRPr="00026A76" w:rsidRDefault="00075721" w:rsidP="00D040D4">
      <w:pPr>
        <w:spacing w:after="0"/>
        <w:rPr>
          <w:sz w:val="16"/>
          <w:szCs w:val="16"/>
        </w:rPr>
      </w:pPr>
    </w:p>
    <w:p w:rsidR="00075721" w:rsidRDefault="00075721" w:rsidP="00D040D4">
      <w:pPr>
        <w:spacing w:after="0"/>
      </w:pPr>
      <w:r>
        <w:rPr>
          <w:b/>
          <w:u w:val="single"/>
        </w:rPr>
        <w:t>Availability</w:t>
      </w:r>
    </w:p>
    <w:p w:rsidR="00075721" w:rsidRDefault="00075721" w:rsidP="005241D1">
      <w:pPr>
        <w:pStyle w:val="ListParagraph"/>
        <w:numPr>
          <w:ilvl w:val="0"/>
          <w:numId w:val="4"/>
        </w:numPr>
        <w:spacing w:after="0"/>
      </w:pPr>
      <w:r>
        <w:t xml:space="preserve">Scholarship funds are limited and may vary </w:t>
      </w:r>
      <w:r w:rsidR="00D50A7A">
        <w:t xml:space="preserve">across award cycles. </w:t>
      </w:r>
    </w:p>
    <w:p w:rsidR="00075721" w:rsidRDefault="00075721" w:rsidP="005241D1">
      <w:pPr>
        <w:pStyle w:val="ListParagraph"/>
        <w:numPr>
          <w:ilvl w:val="0"/>
          <w:numId w:val="4"/>
        </w:numPr>
        <w:spacing w:after="0"/>
      </w:pPr>
      <w:r>
        <w:t>Meeting the eligibility requirements above doe</w:t>
      </w:r>
      <w:bookmarkStart w:id="0" w:name="_GoBack"/>
      <w:bookmarkEnd w:id="0"/>
      <w:r>
        <w:t>s not guarantee that a scholarship will be available.</w:t>
      </w:r>
    </w:p>
    <w:p w:rsidR="00075721" w:rsidRDefault="005241D1" w:rsidP="005241D1">
      <w:pPr>
        <w:pStyle w:val="ListParagraph"/>
        <w:numPr>
          <w:ilvl w:val="0"/>
          <w:numId w:val="4"/>
        </w:numPr>
        <w:spacing w:after="0"/>
      </w:pPr>
      <w:r>
        <w:t>T</w:t>
      </w:r>
      <w:r w:rsidR="00075721">
        <w:t>o support as many families as possible, we may only award partial scholarships, which may vary in duration.</w:t>
      </w:r>
    </w:p>
    <w:p w:rsidR="00075721" w:rsidRDefault="00075721" w:rsidP="005241D1">
      <w:pPr>
        <w:pStyle w:val="ListParagraph"/>
        <w:numPr>
          <w:ilvl w:val="0"/>
          <w:numId w:val="4"/>
        </w:numPr>
        <w:spacing w:after="0"/>
      </w:pPr>
      <w:r>
        <w:t>You will be invoiced mont</w:t>
      </w:r>
      <w:r w:rsidR="005241D1">
        <w:t xml:space="preserve">hly for any remaining tuition. </w:t>
      </w:r>
      <w:r>
        <w:t xml:space="preserve">Payment plans may be set-up through the </w:t>
      </w:r>
      <w:r w:rsidR="0047540C">
        <w:t>Education Program Coordinator and/or the Director of Operations.</w:t>
      </w:r>
    </w:p>
    <w:p w:rsidR="00075721" w:rsidRDefault="00075721" w:rsidP="005241D1">
      <w:pPr>
        <w:pStyle w:val="ListParagraph"/>
        <w:numPr>
          <w:ilvl w:val="0"/>
          <w:numId w:val="4"/>
        </w:numPr>
        <w:spacing w:after="0"/>
      </w:pPr>
      <w:r>
        <w:t>Any past due tuition amount will cause the scholarship to be cancelled unless a prior written arrangement with the Education Director has been arranged.</w:t>
      </w:r>
    </w:p>
    <w:p w:rsidR="00075721" w:rsidRPr="009746C6" w:rsidRDefault="00075721" w:rsidP="000B76A8">
      <w:pPr>
        <w:spacing w:after="0"/>
        <w:rPr>
          <w:rFonts w:cs="Calibri"/>
          <w:sz w:val="16"/>
          <w:szCs w:val="16"/>
        </w:rPr>
      </w:pPr>
    </w:p>
    <w:p w:rsidR="00075721" w:rsidRDefault="00075721" w:rsidP="000B76A8">
      <w:pPr>
        <w:spacing w:after="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Scholarship Application Deadlines</w:t>
      </w:r>
    </w:p>
    <w:p w:rsidR="00075721" w:rsidRPr="009746C6" w:rsidRDefault="00075721" w:rsidP="000B76A8">
      <w:pPr>
        <w:spacing w:after="0"/>
        <w:rPr>
          <w:rFonts w:cs="Calibri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03"/>
        <w:gridCol w:w="2203"/>
        <w:gridCol w:w="2203"/>
        <w:gridCol w:w="2203"/>
      </w:tblGrid>
      <w:tr w:rsidR="0047540C" w:rsidTr="00063357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40C" w:rsidRDefault="0047540C" w:rsidP="00063357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40C" w:rsidRDefault="0047540C" w:rsidP="004754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Fall 2018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40C" w:rsidRDefault="0047540C" w:rsidP="004754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Winter 2019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40C" w:rsidRDefault="0047540C" w:rsidP="0047540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Spring 2019</w:t>
            </w:r>
          </w:p>
        </w:tc>
      </w:tr>
      <w:tr w:rsidR="0047540C" w:rsidTr="00063357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40C" w:rsidRPr="006B141D" w:rsidRDefault="0047540C" w:rsidP="00063357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6B141D">
              <w:rPr>
                <w:rFonts w:cs="Calibri"/>
                <w:b/>
                <w:sz w:val="20"/>
                <w:szCs w:val="20"/>
              </w:rPr>
              <w:t>Application Deadline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40C" w:rsidRDefault="0047540C" w:rsidP="0047540C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September 21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40C" w:rsidRDefault="0047540C" w:rsidP="0047540C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December 12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40C" w:rsidRDefault="0047540C" w:rsidP="009D1C73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March 8</w:t>
            </w:r>
          </w:p>
        </w:tc>
      </w:tr>
      <w:tr w:rsidR="0047540C" w:rsidTr="00063357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40C" w:rsidRPr="006B141D" w:rsidRDefault="0047540C" w:rsidP="00063357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6B141D">
              <w:rPr>
                <w:rFonts w:cs="Calibri"/>
                <w:b/>
                <w:sz w:val="20"/>
                <w:szCs w:val="20"/>
              </w:rPr>
              <w:t>Decision Letters Sent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40C" w:rsidRDefault="0047540C" w:rsidP="00A37384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October 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40C" w:rsidRDefault="0047540C" w:rsidP="00A37384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December 21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40C" w:rsidRDefault="0047540C" w:rsidP="0047540C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March 20</w:t>
            </w:r>
          </w:p>
        </w:tc>
      </w:tr>
    </w:tbl>
    <w:p w:rsidR="00075721" w:rsidRPr="000B76A8" w:rsidRDefault="00075721" w:rsidP="00D50A7A">
      <w:pPr>
        <w:spacing w:after="0"/>
        <w:rPr>
          <w:rFonts w:cs="Calibri"/>
        </w:rPr>
      </w:pPr>
    </w:p>
    <w:sectPr w:rsidR="00075721" w:rsidRPr="000B76A8" w:rsidSect="00D50A7A">
      <w:pgSz w:w="12240" w:h="15840"/>
      <w:pgMar w:top="432" w:right="720" w:bottom="432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CC1" w:rsidRDefault="00C13CC1" w:rsidP="00D50A7A">
      <w:pPr>
        <w:spacing w:after="0" w:line="240" w:lineRule="auto"/>
      </w:pPr>
      <w:r>
        <w:separator/>
      </w:r>
    </w:p>
  </w:endnote>
  <w:endnote w:type="continuationSeparator" w:id="0">
    <w:p w:rsidR="00C13CC1" w:rsidRDefault="00C13CC1" w:rsidP="00D5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CC1" w:rsidRDefault="00C13CC1" w:rsidP="00D50A7A">
      <w:pPr>
        <w:spacing w:after="0" w:line="240" w:lineRule="auto"/>
      </w:pPr>
      <w:r>
        <w:separator/>
      </w:r>
    </w:p>
  </w:footnote>
  <w:footnote w:type="continuationSeparator" w:id="0">
    <w:p w:rsidR="00C13CC1" w:rsidRDefault="00C13CC1" w:rsidP="00D50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C2FF1"/>
    <w:multiLevelType w:val="hybridMultilevel"/>
    <w:tmpl w:val="CB26F862"/>
    <w:lvl w:ilvl="0" w:tplc="1E66A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156B4"/>
    <w:multiLevelType w:val="hybridMultilevel"/>
    <w:tmpl w:val="6868E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74CEF"/>
    <w:multiLevelType w:val="hybridMultilevel"/>
    <w:tmpl w:val="7E7AB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26DD6"/>
    <w:multiLevelType w:val="hybridMultilevel"/>
    <w:tmpl w:val="18AE1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D4"/>
    <w:rsid w:val="00010F4A"/>
    <w:rsid w:val="00026A76"/>
    <w:rsid w:val="00063357"/>
    <w:rsid w:val="000667BE"/>
    <w:rsid w:val="000745A6"/>
    <w:rsid w:val="00075721"/>
    <w:rsid w:val="000B76A8"/>
    <w:rsid w:val="000F136C"/>
    <w:rsid w:val="001332E9"/>
    <w:rsid w:val="00194362"/>
    <w:rsid w:val="001A62FA"/>
    <w:rsid w:val="001C6731"/>
    <w:rsid w:val="00347D01"/>
    <w:rsid w:val="0037779D"/>
    <w:rsid w:val="003815B5"/>
    <w:rsid w:val="00414866"/>
    <w:rsid w:val="0047540C"/>
    <w:rsid w:val="004A41A8"/>
    <w:rsid w:val="004B0460"/>
    <w:rsid w:val="004B238B"/>
    <w:rsid w:val="004B74E8"/>
    <w:rsid w:val="005241D1"/>
    <w:rsid w:val="00593FA3"/>
    <w:rsid w:val="005B744A"/>
    <w:rsid w:val="005C3615"/>
    <w:rsid w:val="006B141D"/>
    <w:rsid w:val="006B4189"/>
    <w:rsid w:val="006E1C33"/>
    <w:rsid w:val="007051FE"/>
    <w:rsid w:val="00716FAC"/>
    <w:rsid w:val="007F04CF"/>
    <w:rsid w:val="008A1891"/>
    <w:rsid w:val="008C0508"/>
    <w:rsid w:val="009717A8"/>
    <w:rsid w:val="009746C6"/>
    <w:rsid w:val="00990F7A"/>
    <w:rsid w:val="009B2D5B"/>
    <w:rsid w:val="009B56DB"/>
    <w:rsid w:val="009D1C73"/>
    <w:rsid w:val="00A37384"/>
    <w:rsid w:val="00A726B4"/>
    <w:rsid w:val="00AA5143"/>
    <w:rsid w:val="00AC6577"/>
    <w:rsid w:val="00B23499"/>
    <w:rsid w:val="00B34B68"/>
    <w:rsid w:val="00B92802"/>
    <w:rsid w:val="00BF732D"/>
    <w:rsid w:val="00C13CC1"/>
    <w:rsid w:val="00C419CC"/>
    <w:rsid w:val="00C46874"/>
    <w:rsid w:val="00C55DB0"/>
    <w:rsid w:val="00D040D4"/>
    <w:rsid w:val="00D44CFE"/>
    <w:rsid w:val="00D501D9"/>
    <w:rsid w:val="00D50A7A"/>
    <w:rsid w:val="00D76AFF"/>
    <w:rsid w:val="00E010BF"/>
    <w:rsid w:val="00E6254E"/>
    <w:rsid w:val="00E656F6"/>
    <w:rsid w:val="00E7436D"/>
    <w:rsid w:val="00F02797"/>
    <w:rsid w:val="00F063DA"/>
    <w:rsid w:val="00F82FE6"/>
    <w:rsid w:val="00FB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3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436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8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15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B2D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50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A7A"/>
  </w:style>
  <w:style w:type="paragraph" w:styleId="Footer">
    <w:name w:val="footer"/>
    <w:basedOn w:val="Normal"/>
    <w:link w:val="FooterChar"/>
    <w:uiPriority w:val="99"/>
    <w:unhideWhenUsed/>
    <w:rsid w:val="00D50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A7A"/>
  </w:style>
  <w:style w:type="paragraph" w:styleId="ListParagraph">
    <w:name w:val="List Paragraph"/>
    <w:basedOn w:val="Normal"/>
    <w:uiPriority w:val="34"/>
    <w:qFormat/>
    <w:rsid w:val="00414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3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436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8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15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B2D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50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A7A"/>
  </w:style>
  <w:style w:type="paragraph" w:styleId="Footer">
    <w:name w:val="footer"/>
    <w:basedOn w:val="Normal"/>
    <w:link w:val="FooterChar"/>
    <w:uiPriority w:val="99"/>
    <w:unhideWhenUsed/>
    <w:rsid w:val="00D50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A7A"/>
  </w:style>
  <w:style w:type="paragraph" w:styleId="ListParagraph">
    <w:name w:val="List Paragraph"/>
    <w:basedOn w:val="Normal"/>
    <w:uiPriority w:val="34"/>
    <w:qFormat/>
    <w:rsid w:val="00414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Davenport</dc:creator>
  <cp:lastModifiedBy> Jason</cp:lastModifiedBy>
  <cp:revision>4</cp:revision>
  <cp:lastPrinted>2011-03-21T22:49:00Z</cp:lastPrinted>
  <dcterms:created xsi:type="dcterms:W3CDTF">2018-09-07T17:39:00Z</dcterms:created>
  <dcterms:modified xsi:type="dcterms:W3CDTF">2018-09-07T17:51:00Z</dcterms:modified>
</cp:coreProperties>
</file>